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《淮北市供销社关于2024年“安全生产月”活动方案（</w:t>
      </w: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起草说明</w:t>
      </w:r>
    </w:p>
    <w:p>
      <w:pPr>
        <w:pStyle w:val="7"/>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bookmarkStart w:id="0" w:name="_GoBack"/>
      <w:bookmarkEnd w:id="0"/>
      <w:r>
        <w:rPr>
          <w:rFonts w:hint="eastAsia" w:ascii="黑体" w:hAnsi="黑体" w:eastAsia="黑体"/>
          <w:sz w:val="32"/>
          <w:szCs w:val="32"/>
          <w:lang w:eastAsia="zh-CN"/>
        </w:rPr>
        <w:t>一、</w:t>
      </w:r>
      <w:r>
        <w:rPr>
          <w:rFonts w:hint="eastAsia" w:ascii="黑体" w:hAnsi="黑体" w:eastAsia="黑体"/>
          <w:sz w:val="32"/>
          <w:szCs w:val="32"/>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rPr>
      </w:pPr>
      <w:r>
        <w:rPr>
          <w:rFonts w:hint="eastAsia" w:ascii="仿宋_GB2312" w:hAnsi="仿宋_GB2312" w:eastAsia="仿宋_GB2312" w:cs="仿宋_GB2312"/>
          <w:sz w:val="32"/>
          <w:szCs w:val="32"/>
          <w:lang w:val="en-US" w:eastAsia="zh-CN"/>
        </w:rPr>
        <w:t>根据淮北市安全生产委员会办公室、淮北市应急管理局（淮安办[2024]18号）关于《2024年淮北市“安全生产月”活动方案》的通知要求，市供销社组织开展6月份第23个全国“安全生产月”，主体是“人人讲安全、个个会应急—畅通生命通道”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w:t>
      </w:r>
      <w:r>
        <w:rPr>
          <w:rFonts w:hint="eastAsia" w:ascii="黑体" w:hAnsi="黑体" w:eastAsia="黑体"/>
          <w:color w:val="auto"/>
          <w:sz w:val="32"/>
          <w:szCs w:val="32"/>
        </w:rPr>
        <w:t>起草</w:t>
      </w:r>
      <w:r>
        <w:rPr>
          <w:rFonts w:hint="eastAsia" w:ascii="黑体" w:hAnsi="黑体" w:eastAsia="黑体"/>
          <w:color w:val="auto"/>
          <w:sz w:val="32"/>
          <w:szCs w:val="32"/>
          <w:lang w:eastAsia="zh-CN"/>
        </w:rPr>
        <w:t>过程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lang w:eastAsia="zh-CN"/>
        </w:rPr>
        <w:t>在市安委会、市应急管理的文件要求，在广泛调研的基础上，报经分管领导审核通过，于</w:t>
      </w:r>
      <w:r>
        <w:rPr>
          <w:rFonts w:hint="eastAsia" w:ascii="仿宋_GB2312" w:hAnsi="仿宋_GB2312" w:eastAsia="仿宋_GB2312" w:cs="仿宋_GB2312"/>
          <w:color w:val="auto"/>
          <w:sz w:val="32"/>
          <w:szCs w:val="32"/>
          <w:lang w:val="en-US" w:eastAsia="zh-CN"/>
        </w:rPr>
        <w:t>2024年5月底完成初稿。计划于2024年5月份底将《淮北市供销社关于2024年“安全生产月”活动方案的通知（征求意见稿）》向社会各界予以公布，征求意见。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sz w:val="32"/>
          <w:szCs w:val="32"/>
          <w:lang w:eastAsia="zh-CN"/>
        </w:rPr>
      </w:pPr>
      <w:r>
        <w:rPr>
          <w:rFonts w:hint="eastAsia" w:ascii="黑体" w:hAnsi="黑体" w:eastAsia="黑体"/>
          <w:sz w:val="32"/>
          <w:szCs w:val="32"/>
          <w:lang w:eastAsia="zh-CN"/>
        </w:rPr>
        <w:t>三、工作目标</w:t>
      </w:r>
    </w:p>
    <w:p>
      <w:pPr>
        <w:pageBreakBefore w:val="0"/>
        <w:widowControl w:val="0"/>
        <w:kinsoku/>
        <w:wordWrap/>
        <w:overflowPunct/>
        <w:topLinePunct w:val="0"/>
        <w:autoSpaceDE/>
        <w:autoSpaceDN/>
        <w:bidi w:val="0"/>
        <w:adjustRightInd/>
        <w:snapToGrid/>
        <w:spacing w:line="560" w:lineRule="exact"/>
        <w:ind w:firstLine="320" w:firstLineChars="100"/>
        <w:textAlignment w:val="auto"/>
        <w:rPr>
          <w:rFonts w:ascii="仿宋" w:hAnsi="仿宋" w:eastAsia="仿宋" w:cs="仿宋"/>
          <w:bCs/>
          <w:sz w:val="32"/>
          <w:szCs w:val="32"/>
        </w:rPr>
      </w:pPr>
      <w:r>
        <w:rPr>
          <w:rFonts w:hint="eastAsia" w:ascii="黑体" w:hAnsi="黑体" w:eastAsia="黑体"/>
          <w:sz w:val="32"/>
          <w:szCs w:val="32"/>
          <w:lang w:val="en-US" w:eastAsia="zh-CN"/>
        </w:rPr>
        <w:t xml:space="preserve">  </w:t>
      </w:r>
      <w:r>
        <w:rPr>
          <w:rFonts w:hint="eastAsia" w:ascii="仿宋_GB2312" w:hAnsi="仿宋_GB2312" w:eastAsia="仿宋_GB2312" w:cs="仿宋_GB2312"/>
          <w:bCs/>
          <w:sz w:val="32"/>
          <w:szCs w:val="32"/>
        </w:rPr>
        <w:t>以习近平新时代中国特色社会主义思想为指导,深入宣传贯彻党的二十大精神和习近平总书记关于安全生产重要论述，宣传贯彻党中央、国务院，省委、省政府及市委、市政府关于安全生产的决策部署，坚持“人民至上、生命至上”，统筹发展与安全，围绕“人人讲安全、个个会应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畅通生命通道”主题，广泛开展安全宣传教育活动,持续提升全社会安全意识和避险逃生能力，为</w:t>
      </w:r>
      <w:r>
        <w:rPr>
          <w:rFonts w:hint="eastAsia" w:ascii="仿宋_GB2312" w:hAnsi="仿宋_GB2312" w:eastAsia="仿宋_GB2312" w:cs="仿宋_GB2312"/>
          <w:bCs/>
          <w:sz w:val="32"/>
          <w:szCs w:val="32"/>
          <w:lang w:eastAsia="zh-CN"/>
        </w:rPr>
        <w:t>开创“五宜”幸福城市建设新局面营造</w:t>
      </w:r>
      <w:r>
        <w:rPr>
          <w:rFonts w:hint="eastAsia" w:ascii="仿宋_GB2312" w:hAnsi="仿宋_GB2312" w:eastAsia="仿宋_GB2312" w:cs="仿宋_GB2312"/>
          <w:bCs/>
          <w:sz w:val="32"/>
          <w:szCs w:val="32"/>
        </w:rPr>
        <w:t>良好的安全环境。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eastAsia="黑体"/>
          <w:sz w:val="32"/>
          <w:szCs w:val="32"/>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eastAsia="黑体"/>
          <w:sz w:val="32"/>
          <w:szCs w:val="32"/>
          <w:lang w:eastAsia="zh-CN"/>
        </w:rPr>
        <w:t>四、</w:t>
      </w:r>
      <w:r>
        <w:rPr>
          <w:rFonts w:hint="eastAsia" w:eastAsia="黑体"/>
          <w:sz w:val="32"/>
          <w:szCs w:val="32"/>
        </w:rPr>
        <w:t>组织实施</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社属各</w:t>
      </w:r>
      <w:r>
        <w:rPr>
          <w:rFonts w:hint="eastAsia" w:ascii="仿宋" w:hAnsi="仿宋" w:eastAsia="仿宋" w:cs="仿宋"/>
          <w:sz w:val="32"/>
          <w:szCs w:val="32"/>
        </w:rPr>
        <w:t>单位要</w:t>
      </w:r>
      <w:r>
        <w:rPr>
          <w:rFonts w:hint="eastAsia" w:ascii="仿宋" w:hAnsi="仿宋" w:eastAsia="仿宋" w:cs="仿宋"/>
          <w:sz w:val="32"/>
          <w:szCs w:val="32"/>
          <w:lang w:eastAsia="zh-CN"/>
        </w:rPr>
        <w:t>组织开展专题</w:t>
      </w:r>
      <w:r>
        <w:rPr>
          <w:rFonts w:hint="eastAsia" w:ascii="仿宋" w:hAnsi="仿宋" w:eastAsia="仿宋" w:cs="仿宋"/>
          <w:sz w:val="32"/>
          <w:szCs w:val="32"/>
        </w:rPr>
        <w:t>学习</w:t>
      </w:r>
      <w:r>
        <w:rPr>
          <w:rFonts w:hint="eastAsia" w:ascii="仿宋" w:hAnsi="仿宋" w:eastAsia="仿宋" w:cs="仿宋"/>
          <w:sz w:val="32"/>
          <w:szCs w:val="32"/>
          <w:lang w:eastAsia="zh-CN"/>
        </w:rPr>
        <w:t>，</w:t>
      </w:r>
      <w:r>
        <w:rPr>
          <w:rFonts w:hint="eastAsia" w:ascii="仿宋" w:hAnsi="仿宋" w:eastAsia="仿宋" w:cs="仿宋"/>
          <w:sz w:val="32"/>
          <w:szCs w:val="32"/>
        </w:rPr>
        <w:t>结合实际组织1次党组理论学习中心组专题学习</w:t>
      </w:r>
      <w:r>
        <w:rPr>
          <w:rFonts w:hint="eastAsia" w:ascii="仿宋" w:hAnsi="仿宋" w:eastAsia="仿宋" w:cs="仿宋"/>
          <w:sz w:val="32"/>
          <w:szCs w:val="32"/>
          <w:lang w:eastAsia="zh-CN"/>
        </w:rPr>
        <w:t>，要以《深入学习贯彻习近平关于应急管理的重要论述》为重点；强化安全警示教育，组织开展畅通生命通道宣传，深入开展安全生产治本攻坚三年行动和专项整治专题宣传，组织开展应急演练。</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社属各单位</w:t>
      </w:r>
      <w:r>
        <w:rPr>
          <w:rFonts w:hint="eastAsia" w:ascii="仿宋_GB2312" w:hAnsi="仿宋_GB2312" w:eastAsia="仿宋_GB2312" w:cs="仿宋_GB2312"/>
          <w:sz w:val="32"/>
          <w:szCs w:val="32"/>
          <w:lang w:eastAsia="zh-CN"/>
        </w:rPr>
        <w:t>高度重视，围绕宣传主题，部署策划，明确分工、细化举措，明确目标任务，健全工作机制，加强沟通联动、协作配合，同频共振、有力有序开展宣传。充分发挥网站媒体作用,创新宣教内容形式、方法手段、传播载体，不断提升宣传活动的吸引力、传播力、引导力和影响力。</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pPr>
      <w:r>
        <w:rPr>
          <w:rFonts w:hint="eastAsia"/>
          <w:lang w:val="en-US" w:eastAsia="zh-CN"/>
        </w:rPr>
        <w:t xml:space="preserve">   </w:t>
      </w:r>
    </w:p>
    <w:sectPr>
      <w:footerReference r:id="rId3" w:type="default"/>
      <w:pgSz w:w="11906" w:h="16838"/>
      <w:pgMar w:top="1985"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7412"/>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ZGE1YWYyMTk4OTU0NTI4YTIxM2FhZTM0OWZmYmYifQ=="/>
  </w:docVars>
  <w:rsids>
    <w:rsidRoot w:val="77F37B8B"/>
    <w:rsid w:val="1AF42F03"/>
    <w:rsid w:val="6C3D397A"/>
    <w:rsid w:val="6E82043E"/>
    <w:rsid w:val="77F3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left="420" w:leftChars="200"/>
    </w:pPr>
  </w:style>
  <w:style w:type="paragraph" w:styleId="4">
    <w:name w:val="Body Text First Indent 2"/>
    <w:basedOn w:val="3"/>
    <w:qFormat/>
    <w:uiPriority w:val="0"/>
    <w:pPr>
      <w:ind w:firstLine="420" w:firstLineChars="200"/>
    </w:pPr>
  </w:style>
  <w:style w:type="paragraph" w:customStyle="1" w:styleId="7">
    <w:name w:val="正文-公1"/>
    <w:basedOn w:val="1"/>
    <w:next w:val="1"/>
    <w:qFormat/>
    <w:uiPriority w:val="99"/>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816</Words>
  <Characters>839</Characters>
  <Lines>0</Lines>
  <Paragraphs>0</Paragraphs>
  <TotalTime>18</TotalTime>
  <ScaleCrop>false</ScaleCrop>
  <LinksUpToDate>false</LinksUpToDate>
  <CharactersWithSpaces>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2024-05-29T01:54:00Z</dcterms:created>
  <dc:creator>A、丰凌天目科技~左经理</dc:creator>
  <cp:lastModifiedBy>张思坤</cp:lastModifiedBy>
  <cp:lastPrinted>2024-05-30T06:55:00Z</cp:lastPrinted>
  <dcterms:modified xsi:type="dcterms:W3CDTF">2024-05-30T08:17:02Z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0B38585F944E449BB0E14B50A2B91D71_13</vt:lpwstr>
  </property>
</Properties>
</file>